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6272E4" w:rsidRDefault="002309DA" w:rsidP="006272E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>Порядок</w:t>
      </w:r>
    </w:p>
    <w:p w:rsidR="002309DA" w:rsidRPr="006272E4" w:rsidRDefault="002309DA" w:rsidP="006272E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>предоставления субсидий из областного бюджета бюджетам</w:t>
      </w:r>
    </w:p>
    <w:p w:rsidR="006002B5" w:rsidRPr="006272E4" w:rsidRDefault="002309DA" w:rsidP="006272E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6002B5" w:rsidRPr="006272E4">
        <w:rPr>
          <w:rFonts w:ascii="Times New Roman" w:hAnsi="Times New Roman" w:cs="Times New Roman"/>
          <w:sz w:val="28"/>
          <w:szCs w:val="28"/>
        </w:rPr>
        <w:t>районов (муниципальных округов, городских округов)</w:t>
      </w:r>
      <w:r w:rsidRPr="006272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09DA" w:rsidRPr="006272E4" w:rsidRDefault="002309DA" w:rsidP="006272E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>на создание новых</w:t>
      </w:r>
      <w:r w:rsidR="006002B5" w:rsidRPr="006272E4">
        <w:rPr>
          <w:rFonts w:ascii="Times New Roman" w:hAnsi="Times New Roman" w:cs="Times New Roman"/>
          <w:sz w:val="28"/>
          <w:szCs w:val="28"/>
        </w:rPr>
        <w:t xml:space="preserve"> </w:t>
      </w:r>
      <w:r w:rsidRPr="006272E4">
        <w:rPr>
          <w:rFonts w:ascii="Times New Roman" w:hAnsi="Times New Roman" w:cs="Times New Roman"/>
          <w:sz w:val="28"/>
          <w:szCs w:val="28"/>
        </w:rPr>
        <w:t>мест в образовательных организациях различных типов</w:t>
      </w:r>
      <w:r w:rsidR="006272E4">
        <w:rPr>
          <w:rFonts w:ascii="Times New Roman" w:hAnsi="Times New Roman" w:cs="Times New Roman"/>
          <w:sz w:val="28"/>
          <w:szCs w:val="28"/>
        </w:rPr>
        <w:t xml:space="preserve"> </w:t>
      </w:r>
      <w:r w:rsidRPr="006272E4">
        <w:rPr>
          <w:rFonts w:ascii="Times New Roman" w:hAnsi="Times New Roman" w:cs="Times New Roman"/>
          <w:sz w:val="28"/>
          <w:szCs w:val="28"/>
        </w:rPr>
        <w:t>для реализации дополнительных общеразвивающих программ</w:t>
      </w:r>
    </w:p>
    <w:p w:rsidR="002309DA" w:rsidRPr="006272E4" w:rsidRDefault="002309DA" w:rsidP="006272E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>всех направленностей в рамках регионального проекта</w:t>
      </w:r>
    </w:p>
    <w:p w:rsidR="002309DA" w:rsidRPr="006272E4" w:rsidRDefault="002309DA" w:rsidP="006272E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>"Успех каждого ребенка</w:t>
      </w:r>
      <w:r w:rsidR="00C42AB8" w:rsidRPr="006272E4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Pr="006272E4">
        <w:rPr>
          <w:rFonts w:ascii="Times New Roman" w:hAnsi="Times New Roman" w:cs="Times New Roman"/>
          <w:sz w:val="28"/>
          <w:szCs w:val="28"/>
        </w:rPr>
        <w:t>" государственной программы</w:t>
      </w:r>
      <w:r w:rsidR="006272E4">
        <w:rPr>
          <w:rFonts w:ascii="Times New Roman" w:hAnsi="Times New Roman" w:cs="Times New Roman"/>
          <w:sz w:val="28"/>
          <w:szCs w:val="28"/>
        </w:rPr>
        <w:t xml:space="preserve"> </w:t>
      </w:r>
      <w:r w:rsidRPr="006272E4">
        <w:rPr>
          <w:rFonts w:ascii="Times New Roman" w:hAnsi="Times New Roman" w:cs="Times New Roman"/>
          <w:sz w:val="28"/>
          <w:szCs w:val="28"/>
        </w:rPr>
        <w:t>"Развитие образования и науки Брянской области"</w:t>
      </w:r>
    </w:p>
    <w:p w:rsidR="002309DA" w:rsidRPr="006272E4" w:rsidRDefault="002309DA" w:rsidP="006272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6272E4" w:rsidRDefault="002309DA" w:rsidP="006272E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6272E4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цели и условия предоставления субсидии из областного бюджета бюджетам муниципальных </w:t>
      </w:r>
      <w:r w:rsidR="006002B5" w:rsidRPr="006272E4">
        <w:rPr>
          <w:rFonts w:ascii="Times New Roman" w:hAnsi="Times New Roman" w:cs="Times New Roman"/>
          <w:sz w:val="28"/>
          <w:szCs w:val="28"/>
        </w:rPr>
        <w:t>районов (муниципальных округов, городских округов)</w:t>
      </w:r>
      <w:r w:rsidRPr="006272E4">
        <w:rPr>
          <w:rFonts w:ascii="Times New Roman" w:hAnsi="Times New Roman" w:cs="Times New Roman"/>
          <w:sz w:val="28"/>
          <w:szCs w:val="28"/>
        </w:rPr>
        <w:t xml:space="preserve"> (далее - муниципальные образования) на создание новых мест в образовательных организациях различных типов для реализации дополнительных общеразвивающих программ всех направленностей в рамках регионального проекта "Успех каждого ребенка</w:t>
      </w:r>
      <w:r w:rsidR="00C42AB8" w:rsidRPr="006272E4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Pr="006272E4">
        <w:rPr>
          <w:rFonts w:ascii="Times New Roman" w:hAnsi="Times New Roman" w:cs="Times New Roman"/>
          <w:sz w:val="28"/>
          <w:szCs w:val="28"/>
        </w:rPr>
        <w:t>" государственной программы "Развитие образования и науки Брянской области" (далее соответственно - субсидии, программа), критерии отбора</w:t>
      </w:r>
      <w:proofErr w:type="gramEnd"/>
      <w:r w:rsidRPr="006272E4">
        <w:rPr>
          <w:rFonts w:ascii="Times New Roman" w:hAnsi="Times New Roman" w:cs="Times New Roman"/>
          <w:sz w:val="28"/>
          <w:szCs w:val="28"/>
        </w:rPr>
        <w:t xml:space="preserve"> муниципальных образований для предоставления субсидии, а также порядок отчетности об использовании субсидии.</w:t>
      </w:r>
    </w:p>
    <w:p w:rsidR="002309DA" w:rsidRPr="006272E4" w:rsidRDefault="002309DA" w:rsidP="006272E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3045"/>
      <w:bookmarkEnd w:id="0"/>
      <w:r w:rsidRPr="006272E4">
        <w:rPr>
          <w:rFonts w:ascii="Times New Roman" w:hAnsi="Times New Roman" w:cs="Times New Roman"/>
          <w:sz w:val="28"/>
          <w:szCs w:val="28"/>
        </w:rPr>
        <w:t xml:space="preserve">2. Субсидии предоставляются в целях достижения результата использования субсидии "Приобретение средств обучения и воспитания в целях создания новых мест в образовательных организациях различных типов для реализации дополнительных общеразвивающих программ всех направленностей", </w:t>
      </w:r>
      <w:proofErr w:type="gramStart"/>
      <w:r w:rsidRPr="006272E4">
        <w:rPr>
          <w:rFonts w:ascii="Times New Roman" w:hAnsi="Times New Roman" w:cs="Times New Roman"/>
          <w:sz w:val="28"/>
          <w:szCs w:val="28"/>
        </w:rPr>
        <w:t>значение</w:t>
      </w:r>
      <w:proofErr w:type="gramEnd"/>
      <w:r w:rsidRPr="006272E4">
        <w:rPr>
          <w:rFonts w:ascii="Times New Roman" w:hAnsi="Times New Roman" w:cs="Times New Roman"/>
          <w:sz w:val="28"/>
          <w:szCs w:val="28"/>
        </w:rPr>
        <w:t xml:space="preserve"> которого устанавливается в соглашении о предоставлении субсидии, заключаемого в соответствии с пунктом </w:t>
      </w:r>
      <w:r w:rsidR="00724D3B" w:rsidRPr="006272E4">
        <w:rPr>
          <w:rFonts w:ascii="Times New Roman" w:hAnsi="Times New Roman" w:cs="Times New Roman"/>
          <w:sz w:val="28"/>
          <w:szCs w:val="28"/>
        </w:rPr>
        <w:t xml:space="preserve">12 </w:t>
      </w:r>
      <w:r w:rsidRPr="006272E4">
        <w:rPr>
          <w:rFonts w:ascii="Times New Roman" w:hAnsi="Times New Roman" w:cs="Times New Roman"/>
          <w:sz w:val="28"/>
          <w:szCs w:val="28"/>
        </w:rPr>
        <w:t>настоящего Порядка.</w:t>
      </w:r>
    </w:p>
    <w:p w:rsidR="002309DA" w:rsidRPr="006272E4" w:rsidRDefault="002309DA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>3. Требованием к результату использования субсидии, установленным в пункте 2 настоящего Порядка, является приобретение средств обучения и воспитания, комплектуемых в соответствии с методическими рекомендациями Министерства просвещения Российской Федерации, размещаемыми на официальном сайте Министерства в информационно-телекоммуникационной сети "Интернет" (далее - методические рекомендации).</w:t>
      </w:r>
    </w:p>
    <w:p w:rsidR="002309DA" w:rsidRPr="006272E4" w:rsidRDefault="002309DA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>4.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порядке.</w:t>
      </w:r>
    </w:p>
    <w:p w:rsidR="002309DA" w:rsidRPr="006272E4" w:rsidRDefault="002309DA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>5.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2309DA" w:rsidRPr="006272E4" w:rsidRDefault="002309DA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>6. Субсидии предоставляются при условии:</w:t>
      </w:r>
    </w:p>
    <w:p w:rsidR="002309DA" w:rsidRPr="006272E4" w:rsidRDefault="002309DA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 xml:space="preserve">а) наличия правового акта муниципального образования, утверждающего перечень мероприятий, указанных в </w:t>
      </w:r>
      <w:hyperlink w:anchor="P13045" w:history="1">
        <w:r w:rsidRPr="006272E4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6272E4">
        <w:rPr>
          <w:rFonts w:ascii="Times New Roman" w:hAnsi="Times New Roman" w:cs="Times New Roman"/>
          <w:sz w:val="28"/>
          <w:szCs w:val="28"/>
        </w:rPr>
        <w:t xml:space="preserve"> настоящего Порядка, в </w:t>
      </w:r>
      <w:proofErr w:type="gramStart"/>
      <w:r w:rsidRPr="006272E4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6272E4">
        <w:rPr>
          <w:rFonts w:ascii="Times New Roman" w:hAnsi="Times New Roman" w:cs="Times New Roman"/>
          <w:sz w:val="28"/>
          <w:szCs w:val="28"/>
        </w:rPr>
        <w:t xml:space="preserve"> софинансирования </w:t>
      </w:r>
      <w:proofErr w:type="gramStart"/>
      <w:r w:rsidRPr="006272E4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6272E4">
        <w:rPr>
          <w:rFonts w:ascii="Times New Roman" w:hAnsi="Times New Roman" w:cs="Times New Roman"/>
          <w:sz w:val="28"/>
          <w:szCs w:val="28"/>
        </w:rPr>
        <w:t xml:space="preserve"> предоставляется субсидия, в соответствии с требованиями нормативных правовых актов Брянской области (далее - перечень мероприятий);</w:t>
      </w:r>
    </w:p>
    <w:p w:rsidR="002309DA" w:rsidRPr="006272E4" w:rsidRDefault="002309DA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 xml:space="preserve">б) </w:t>
      </w:r>
      <w:r w:rsidR="00B25A2D" w:rsidRPr="006272E4">
        <w:rPr>
          <w:rFonts w:ascii="Times New Roman" w:hAnsi="Times New Roman" w:cs="Times New Roman"/>
          <w:sz w:val="28"/>
          <w:szCs w:val="28"/>
        </w:rPr>
        <w:t xml:space="preserve">наличия в бюджете муниципального образования бюджетных </w:t>
      </w:r>
      <w:r w:rsidR="00B25A2D" w:rsidRPr="006272E4">
        <w:rPr>
          <w:rFonts w:ascii="Times New Roman" w:hAnsi="Times New Roman" w:cs="Times New Roman"/>
          <w:sz w:val="28"/>
          <w:szCs w:val="28"/>
        </w:rPr>
        <w:lastRenderedPageBreak/>
        <w:t>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6272E4">
        <w:rPr>
          <w:rFonts w:ascii="Times New Roman" w:hAnsi="Times New Roman" w:cs="Times New Roman"/>
          <w:sz w:val="28"/>
          <w:szCs w:val="28"/>
        </w:rPr>
        <w:t>;</w:t>
      </w:r>
    </w:p>
    <w:p w:rsidR="002309DA" w:rsidRPr="006272E4" w:rsidRDefault="002309DA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72E4">
        <w:rPr>
          <w:rFonts w:ascii="Times New Roman" w:hAnsi="Times New Roman" w:cs="Times New Roman"/>
          <w:sz w:val="28"/>
          <w:szCs w:val="28"/>
        </w:rPr>
        <w:t xml:space="preserve">в) заключение соглашения между департаментом и органами местного самоуправления о предоставлении субсидии (далее - соглашение) в соответствии с </w:t>
      </w:r>
      <w:hyperlink r:id="rId5" w:history="1">
        <w:r w:rsidRPr="006272E4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6272E4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</w:t>
      </w:r>
      <w:r w:rsidR="00865313" w:rsidRPr="006272E4">
        <w:rPr>
          <w:rFonts w:ascii="Times New Roman" w:hAnsi="Times New Roman" w:cs="Times New Roman"/>
          <w:sz w:val="28"/>
          <w:szCs w:val="28"/>
        </w:rPr>
        <w:t>№</w:t>
      </w:r>
      <w:r w:rsidRPr="006272E4">
        <w:rPr>
          <w:rFonts w:ascii="Times New Roman" w:hAnsi="Times New Roman" w:cs="Times New Roman"/>
          <w:sz w:val="28"/>
          <w:szCs w:val="28"/>
        </w:rPr>
        <w:t xml:space="preserve"> 362-п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</w:t>
      </w:r>
      <w:proofErr w:type="gramEnd"/>
      <w:r w:rsidRPr="006272E4">
        <w:rPr>
          <w:rFonts w:ascii="Times New Roman" w:hAnsi="Times New Roman" w:cs="Times New Roman"/>
          <w:sz w:val="28"/>
          <w:szCs w:val="28"/>
        </w:rPr>
        <w:t>" (далее - Правила формирования, предоставления и распределения субсидий).</w:t>
      </w:r>
    </w:p>
    <w:p w:rsidR="002309DA" w:rsidRPr="006272E4" w:rsidRDefault="002309DA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>7. Отбор муниципальных образований для предоставления субсидии осуществляется исходя из низкого охвата дополнительным образованием детей в муниципальном образовании.</w:t>
      </w:r>
    </w:p>
    <w:p w:rsidR="002309DA" w:rsidRPr="006272E4" w:rsidRDefault="002309DA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>8. Объем бюджетных ассигнований, предусмотренных в бюджетах муниципальных образований на исполнение расходных обязательств, в целях софинансирования которых предоставляется субсидия, может быть увеличен в одностороннем порядке со стороны муниципального образования, что не влечет обязательств по увеличению размера субсидии.</w:t>
      </w:r>
    </w:p>
    <w:p w:rsidR="002309DA" w:rsidRPr="006272E4" w:rsidRDefault="002309DA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3055"/>
      <w:bookmarkEnd w:id="1"/>
      <w:r w:rsidRPr="006272E4">
        <w:rPr>
          <w:rFonts w:ascii="Times New Roman" w:hAnsi="Times New Roman" w:cs="Times New Roman"/>
          <w:sz w:val="28"/>
          <w:szCs w:val="28"/>
        </w:rPr>
        <w:t>9. Распределение субсидии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"О межбюджетных отношениях в Брянской области".</w:t>
      </w:r>
    </w:p>
    <w:p w:rsidR="002309DA" w:rsidRPr="006272E4" w:rsidRDefault="002309DA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>10. Субсидии предоставляются муниципальным образованиям, на территории которых находятся образовательные организации, прошедшие отбор в департаменте и согласованные Министерством, в рамках заявки на участие в конкурсном отборе на предоставление субсидии из федерального бюджета.</w:t>
      </w:r>
    </w:p>
    <w:p w:rsidR="002309DA" w:rsidRPr="006272E4" w:rsidRDefault="002309DA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>11. Размер субсидии, предоставляемой i-</w:t>
      </w:r>
      <w:proofErr w:type="spellStart"/>
      <w:r w:rsidRPr="006272E4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6272E4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(</w:t>
      </w:r>
      <w:proofErr w:type="spellStart"/>
      <w:r w:rsidRPr="006272E4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6272E4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2309DA" w:rsidRPr="006272E4" w:rsidRDefault="002309DA" w:rsidP="006272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6272E4" w:rsidRDefault="002309DA" w:rsidP="006272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272E4">
        <w:rPr>
          <w:rFonts w:ascii="Times New Roman" w:hAnsi="Times New Roman" w:cs="Times New Roman"/>
          <w:sz w:val="28"/>
          <w:szCs w:val="28"/>
        </w:rPr>
        <w:t>S</w:t>
      </w:r>
      <w:r w:rsidRPr="006272E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6272E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6272E4">
        <w:rPr>
          <w:rFonts w:ascii="Times New Roman" w:hAnsi="Times New Roman" w:cs="Times New Roman"/>
          <w:sz w:val="28"/>
          <w:szCs w:val="28"/>
        </w:rPr>
        <w:t>D</w:t>
      </w:r>
      <w:r w:rsidRPr="006272E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6272E4">
        <w:rPr>
          <w:rFonts w:ascii="Times New Roman" w:hAnsi="Times New Roman" w:cs="Times New Roman"/>
          <w:sz w:val="28"/>
          <w:szCs w:val="28"/>
        </w:rPr>
        <w:t xml:space="preserve"> x Z, где:</w:t>
      </w:r>
    </w:p>
    <w:p w:rsidR="002309DA" w:rsidRPr="006272E4" w:rsidRDefault="002309DA" w:rsidP="006272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6272E4" w:rsidRDefault="002309DA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72E4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6272E4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6272E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272E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образования;</w:t>
      </w:r>
    </w:p>
    <w:p w:rsidR="002309DA" w:rsidRPr="006272E4" w:rsidRDefault="002309DA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72E4">
        <w:rPr>
          <w:rFonts w:ascii="Times New Roman" w:hAnsi="Times New Roman" w:cs="Times New Roman"/>
          <w:sz w:val="28"/>
          <w:szCs w:val="28"/>
        </w:rPr>
        <w:t>Di</w:t>
      </w:r>
      <w:proofErr w:type="spellEnd"/>
      <w:r w:rsidRPr="006272E4">
        <w:rPr>
          <w:rFonts w:ascii="Times New Roman" w:hAnsi="Times New Roman" w:cs="Times New Roman"/>
          <w:sz w:val="28"/>
          <w:szCs w:val="28"/>
        </w:rPr>
        <w:t xml:space="preserve"> - количество новых мест, планируемых к созданию в i-м муниципальном образовании;</w:t>
      </w:r>
    </w:p>
    <w:p w:rsidR="002309DA" w:rsidRPr="006272E4" w:rsidRDefault="002309DA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 xml:space="preserve">Z - стоимость одного места по программе соответствующего вида деятельности (направленности), рассчитанная в соответствии с </w:t>
      </w:r>
      <w:hyperlink r:id="rId6" w:history="1">
        <w:r w:rsidRPr="006272E4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6272E4">
        <w:rPr>
          <w:rFonts w:ascii="Times New Roman" w:hAnsi="Times New Roman" w:cs="Times New Roman"/>
          <w:sz w:val="28"/>
          <w:szCs w:val="28"/>
        </w:rPr>
        <w:t xml:space="preserve"> определения </w:t>
      </w:r>
      <w:proofErr w:type="spellStart"/>
      <w:r w:rsidRPr="006272E4">
        <w:rPr>
          <w:rFonts w:ascii="Times New Roman" w:hAnsi="Times New Roman" w:cs="Times New Roman"/>
          <w:sz w:val="28"/>
          <w:szCs w:val="28"/>
        </w:rPr>
        <w:t>высокооснащенных</w:t>
      </w:r>
      <w:proofErr w:type="spellEnd"/>
      <w:r w:rsidRPr="006272E4">
        <w:rPr>
          <w:rFonts w:ascii="Times New Roman" w:hAnsi="Times New Roman" w:cs="Times New Roman"/>
          <w:sz w:val="28"/>
          <w:szCs w:val="28"/>
        </w:rPr>
        <w:t xml:space="preserve"> мест для реализации образовательных программ в системе дополнительного образования детей, утвержденной Министерством образования и науки Российской Федерации 1 июня 2017 года.</w:t>
      </w:r>
    </w:p>
    <w:p w:rsidR="002309DA" w:rsidRPr="006272E4" w:rsidRDefault="002309DA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lastRenderedPageBreak/>
        <w:t xml:space="preserve">12. Предоставление субсидии осуществляется в соответствии с </w:t>
      </w:r>
      <w:hyperlink w:anchor="P13055" w:history="1">
        <w:r w:rsidRPr="006272E4">
          <w:rPr>
            <w:rFonts w:ascii="Times New Roman" w:hAnsi="Times New Roman" w:cs="Times New Roman"/>
            <w:sz w:val="28"/>
            <w:szCs w:val="28"/>
          </w:rPr>
          <w:t>пунктом 9</w:t>
        </w:r>
      </w:hyperlink>
      <w:r w:rsidRPr="006272E4">
        <w:rPr>
          <w:rFonts w:ascii="Times New Roman" w:hAnsi="Times New Roman" w:cs="Times New Roman"/>
          <w:sz w:val="28"/>
          <w:szCs w:val="28"/>
        </w:rPr>
        <w:t xml:space="preserve"> настоящего Порядка и соглашением, заключенным в государственной интегрированной информационной системе управления общественными финансами "Электронный бюджет" (далее - система "Электронный бюджет"). В соглашении предусматриваются положения </w:t>
      </w:r>
      <w:hyperlink r:id="rId7" w:history="1">
        <w:r w:rsidRPr="006272E4">
          <w:rPr>
            <w:rFonts w:ascii="Times New Roman" w:hAnsi="Times New Roman" w:cs="Times New Roman"/>
            <w:sz w:val="28"/>
            <w:szCs w:val="28"/>
          </w:rPr>
          <w:t>пункта 10</w:t>
        </w:r>
      </w:hyperlink>
      <w:r w:rsidRPr="006272E4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2309DA" w:rsidRPr="006272E4" w:rsidRDefault="002309DA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>13. Соглашения и дополнительные соглашения к соглашению, предусматривающие внесение в него изменений и его расторжение, заключаются по типовой форме, предусмотренной в системе "Электронный бюджет".</w:t>
      </w:r>
    </w:p>
    <w:p w:rsidR="002309DA" w:rsidRPr="006272E4" w:rsidRDefault="002309DA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 xml:space="preserve">14. </w:t>
      </w:r>
      <w:r w:rsidR="00F9575A" w:rsidRPr="006272E4">
        <w:rPr>
          <w:rFonts w:ascii="Times New Roman" w:hAnsi="Times New Roman" w:cs="Times New Roman"/>
          <w:sz w:val="28"/>
          <w:szCs w:val="28"/>
        </w:rPr>
        <w:t>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результата регионального проекта, указанного в пункте 2 настоящего Порядка, а также случая сокращения размера субсидии.</w:t>
      </w:r>
    </w:p>
    <w:p w:rsidR="002309DA" w:rsidRPr="006272E4" w:rsidRDefault="002309DA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 xml:space="preserve">15. Объем бюджетных ассигнований бюджета муниципального образования на финансовое обеспечение расходного обязательства муниципального образования, </w:t>
      </w:r>
      <w:proofErr w:type="spellStart"/>
      <w:r w:rsidRPr="006272E4">
        <w:rPr>
          <w:rFonts w:ascii="Times New Roman" w:hAnsi="Times New Roman" w:cs="Times New Roman"/>
          <w:sz w:val="28"/>
          <w:szCs w:val="28"/>
        </w:rPr>
        <w:t>софинансируемого</w:t>
      </w:r>
      <w:proofErr w:type="spellEnd"/>
      <w:r w:rsidRPr="006272E4">
        <w:rPr>
          <w:rFonts w:ascii="Times New Roman" w:hAnsi="Times New Roman" w:cs="Times New Roman"/>
          <w:sz w:val="28"/>
          <w:szCs w:val="28"/>
        </w:rPr>
        <w:t xml:space="preserve">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установленных соглашением значений результатов использования субсидии.</w:t>
      </w:r>
    </w:p>
    <w:p w:rsidR="002309DA" w:rsidRPr="006272E4" w:rsidRDefault="002309DA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 xml:space="preserve">16. </w:t>
      </w:r>
      <w:r w:rsidR="006272E4" w:rsidRPr="006272E4">
        <w:rPr>
          <w:rFonts w:ascii="Times New Roman" w:hAnsi="Times New Roman" w:cs="Times New Roman"/>
          <w:sz w:val="28"/>
          <w:szCs w:val="28"/>
        </w:rPr>
        <w:t>Перечисление субсидий осуществляется в установленном порядке на единые счета бюджетов, открытые финансовым органам муниципальных образований в территориальных органах Федерального казначейства</w:t>
      </w:r>
      <w:r w:rsidRPr="006272E4">
        <w:rPr>
          <w:rFonts w:ascii="Times New Roman" w:hAnsi="Times New Roman" w:cs="Times New Roman"/>
          <w:sz w:val="28"/>
          <w:szCs w:val="28"/>
        </w:rPr>
        <w:t>.</w:t>
      </w:r>
    </w:p>
    <w:p w:rsidR="002309DA" w:rsidRPr="006272E4" w:rsidRDefault="002309DA" w:rsidP="00627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>17. Оценка эффективности использования муниципальным образованием субсидии осуществляется департаментом исходя из достигнутых значений результатов использования субсидии, установленных соглашением.</w:t>
      </w:r>
    </w:p>
    <w:p w:rsidR="00F9575A" w:rsidRPr="006272E4" w:rsidRDefault="002309DA" w:rsidP="006272E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 xml:space="preserve">18. </w:t>
      </w:r>
      <w:r w:rsidR="00F9575A" w:rsidRPr="006272E4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 муниципального образования размещает в сроки и </w:t>
      </w:r>
      <w:proofErr w:type="gramStart"/>
      <w:r w:rsidR="00F9575A" w:rsidRPr="006272E4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="00F9575A" w:rsidRPr="006272E4">
        <w:rPr>
          <w:rFonts w:ascii="Times New Roman" w:hAnsi="Times New Roman" w:cs="Times New Roman"/>
          <w:sz w:val="28"/>
          <w:szCs w:val="28"/>
        </w:rPr>
        <w:t>, установленные соглашением,  в системе "Электронный бюджет":</w:t>
      </w:r>
    </w:p>
    <w:p w:rsidR="00F9575A" w:rsidRPr="006272E4" w:rsidRDefault="00F9575A" w:rsidP="006272E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>отчет о расходах бюджета муниципального образования, в целях софинансирования которых предоставлена субсидия;</w:t>
      </w:r>
    </w:p>
    <w:p w:rsidR="00F9575A" w:rsidRPr="006272E4" w:rsidRDefault="00F9575A" w:rsidP="006272E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>отчет о достижении значения результата использования субсидии.</w:t>
      </w:r>
    </w:p>
    <w:p w:rsidR="00F9575A" w:rsidRPr="006272E4" w:rsidRDefault="00F9575A" w:rsidP="006272E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 xml:space="preserve">19. </w:t>
      </w:r>
      <w:proofErr w:type="gramStart"/>
      <w:r w:rsidRPr="006272E4">
        <w:rPr>
          <w:rFonts w:ascii="Times New Roman" w:hAnsi="Times New Roman" w:cs="Times New Roman"/>
          <w:sz w:val="28"/>
          <w:szCs w:val="28"/>
        </w:rPr>
        <w:t>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соглашением, в соответствии с подпунктом «б(1)» пункта 10 Правил формирования, 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году, следующем за годом предоставления субсидии, указанные нарушения не</w:t>
      </w:r>
      <w:proofErr w:type="gramEnd"/>
      <w:r w:rsidRPr="006272E4">
        <w:rPr>
          <w:rFonts w:ascii="Times New Roman" w:hAnsi="Times New Roman" w:cs="Times New Roman"/>
          <w:sz w:val="28"/>
          <w:szCs w:val="28"/>
        </w:rPr>
        <w:t xml:space="preserve">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пунктами 16 - 18 Правил формирования, предоставления и распределения субсидий.</w:t>
      </w:r>
    </w:p>
    <w:p w:rsidR="00F9575A" w:rsidRPr="006272E4" w:rsidRDefault="00F9575A" w:rsidP="006272E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lastRenderedPageBreak/>
        <w:t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</w:t>
      </w:r>
      <w:proofErr w:type="gramStart"/>
      <w:r w:rsidRPr="006272E4">
        <w:rPr>
          <w:rFonts w:ascii="Times New Roman" w:hAnsi="Times New Roman" w:cs="Times New Roman"/>
          <w:sz w:val="28"/>
          <w:szCs w:val="28"/>
        </w:rPr>
        <w:t>дств в д</w:t>
      </w:r>
      <w:proofErr w:type="gramEnd"/>
      <w:r w:rsidRPr="006272E4">
        <w:rPr>
          <w:rFonts w:ascii="Times New Roman" w:hAnsi="Times New Roman" w:cs="Times New Roman"/>
          <w:sz w:val="28"/>
          <w:szCs w:val="28"/>
        </w:rPr>
        <w:t>оход областного бюджета, осуществляется в соответствии с пунктом 20 указанных Правил.</w:t>
      </w:r>
    </w:p>
    <w:p w:rsidR="002309DA" w:rsidRPr="006272E4" w:rsidRDefault="00F9575A" w:rsidP="006272E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>20. 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</w:p>
    <w:p w:rsidR="002309DA" w:rsidRPr="006272E4" w:rsidRDefault="002309DA" w:rsidP="006272E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72E4">
        <w:rPr>
          <w:rFonts w:ascii="Times New Roman" w:hAnsi="Times New Roman" w:cs="Times New Roman"/>
          <w:sz w:val="28"/>
          <w:szCs w:val="28"/>
        </w:rPr>
        <w:t xml:space="preserve">21. </w:t>
      </w:r>
      <w:proofErr w:type="gramStart"/>
      <w:r w:rsidRPr="006272E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272E4">
        <w:rPr>
          <w:rFonts w:ascii="Times New Roman" w:hAnsi="Times New Roman" w:cs="Times New Roman"/>
          <w:sz w:val="28"/>
          <w:szCs w:val="28"/>
        </w:rPr>
        <w:t xml:space="preserve"> соблюдением муниципальным образованием условий предоставления субсидии осуществляется департаментом.</w:t>
      </w:r>
    </w:p>
    <w:p w:rsidR="002F7DC3" w:rsidRPr="006272E4" w:rsidRDefault="002F7DC3" w:rsidP="006272E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F7DC3" w:rsidRPr="006272E4" w:rsidRDefault="002F7DC3" w:rsidP="006272E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E12D8" w:rsidRDefault="000E12D8" w:rsidP="000E12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12D8" w:rsidRDefault="000E12D8" w:rsidP="000E12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 xml:space="preserve">Врио по руководству департаментом </w:t>
      </w:r>
    </w:p>
    <w:p w:rsidR="002F7DC3" w:rsidRPr="006272E4" w:rsidRDefault="000E12D8" w:rsidP="000E12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и науки Брянской области                                В.М. Ширяев</w:t>
      </w:r>
    </w:p>
    <w:sectPr w:rsidR="002F7DC3" w:rsidRPr="006272E4" w:rsidSect="00BB71EC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24BD1"/>
    <w:rsid w:val="000A3144"/>
    <w:rsid w:val="000E12D8"/>
    <w:rsid w:val="002101E1"/>
    <w:rsid w:val="002309DA"/>
    <w:rsid w:val="002A6317"/>
    <w:rsid w:val="002F7DC3"/>
    <w:rsid w:val="003D5098"/>
    <w:rsid w:val="003F238A"/>
    <w:rsid w:val="004429AE"/>
    <w:rsid w:val="004A367A"/>
    <w:rsid w:val="006002B5"/>
    <w:rsid w:val="006272E4"/>
    <w:rsid w:val="00653F58"/>
    <w:rsid w:val="00672190"/>
    <w:rsid w:val="0068704F"/>
    <w:rsid w:val="006D2A76"/>
    <w:rsid w:val="00724D3B"/>
    <w:rsid w:val="00865313"/>
    <w:rsid w:val="008E4907"/>
    <w:rsid w:val="00A647CE"/>
    <w:rsid w:val="00AD38DB"/>
    <w:rsid w:val="00AF692B"/>
    <w:rsid w:val="00B25A2D"/>
    <w:rsid w:val="00B42945"/>
    <w:rsid w:val="00B674FA"/>
    <w:rsid w:val="00BB71EC"/>
    <w:rsid w:val="00BC00BC"/>
    <w:rsid w:val="00C42AB8"/>
    <w:rsid w:val="00D0097F"/>
    <w:rsid w:val="00D447FC"/>
    <w:rsid w:val="00ED3C4B"/>
    <w:rsid w:val="00F5322B"/>
    <w:rsid w:val="00F95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957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957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59022ABE20A108D85BEF4D00E4D4E064E9AC740B32EBA52336ED93C7354A0033257D43948749CE892C5F05CsAq5F" TargetMode="External"/><Relationship Id="rId5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1376</Words>
  <Characters>7848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2021-12-14T07:37:00Z</cp:lastPrinted>
  <dcterms:created xsi:type="dcterms:W3CDTF">2020-10-13T05:42:00Z</dcterms:created>
  <dcterms:modified xsi:type="dcterms:W3CDTF">2022-10-21T06:25:00Z</dcterms:modified>
</cp:coreProperties>
</file>